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6D" w:rsidRDefault="004D566D" w:rsidP="004D566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муниципальной программы</w:t>
      </w:r>
    </w:p>
    <w:p w:rsidR="004D566D" w:rsidRDefault="004D566D" w:rsidP="004D566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субъектов малого и среднего предпринимательства Курбатовского сельского поселения  Нижнедевицкого муниципального района   Воронежской  области на период 2021 – 2024 гг.» за 2023 год</w:t>
      </w:r>
    </w:p>
    <w:p w:rsidR="004D566D" w:rsidRDefault="004D566D" w:rsidP="004D566D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4D566D" w:rsidRDefault="004D566D" w:rsidP="004D566D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4D566D" w:rsidRDefault="004D566D" w:rsidP="004D566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субъектов малого и среднего предпринимательства Курбатовского сельского поселения Нижнедевицкого муниципального района Воронежской области на период 2021 – 2025 гг.»  утверждена постановлением администрации Курбатовского сельского поселения Нижнедевицкого муниципального района Воронежской области  от 20.01.2021 г  № 11</w:t>
      </w:r>
    </w:p>
    <w:p w:rsidR="004D566D" w:rsidRDefault="004D566D" w:rsidP="004D56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Учитывая, что развитие малого и среднего предпринимательства в Курбатовском сельском поселении  является одной из основных задач развития экономики сельского поселения и региона в целом, при реализации программы выделена следующая основная цель - увеличение доли субъектов малого и среднего предпринимательства в экономике Курбатовского сельского поселения Нижнедевицкого муниципального района Воронежской области.</w:t>
      </w:r>
    </w:p>
    <w:p w:rsidR="004D566D" w:rsidRDefault="004D566D" w:rsidP="004D56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основной цели программы достигается решением следующих задач:</w:t>
      </w:r>
    </w:p>
    <w:p w:rsidR="004D566D" w:rsidRDefault="004D566D" w:rsidP="004D56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благоприятной среды для активизации и развития предпринимательской деятельности в Курбатовском сельском поселении (стимулирование граждан к осуществлению предпринимательской деятельности).</w:t>
      </w:r>
    </w:p>
    <w:p w:rsidR="004D566D" w:rsidRDefault="004D566D" w:rsidP="004D56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доступности инфраструктуры поддержки субъектов малого и среднего предпринимательства.</w:t>
      </w:r>
    </w:p>
    <w:p w:rsidR="004D566D" w:rsidRDefault="004D566D" w:rsidP="004D56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доступности финансовых ресурсов для субъектов малого и среднего предпринимательства.</w:t>
      </w:r>
    </w:p>
    <w:p w:rsidR="004D566D" w:rsidRDefault="004D566D" w:rsidP="004D566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На 2023 год в рамках данной Программы запланировано проведение основного мероприятия</w:t>
      </w:r>
    </w:p>
    <w:p w:rsidR="004D566D" w:rsidRDefault="004D566D" w:rsidP="004D566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информационно–консультационная поддержка малого и среднего предпринимательства.</w:t>
      </w:r>
    </w:p>
    <w:p w:rsidR="004D566D" w:rsidRDefault="004D566D" w:rsidP="004D566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Оказаны консультативные, информационные услуги, методическая помощь субъектам малого бизнеса и гражданам по общим вопросам осуществления предпринимательской деятельности.</w:t>
      </w:r>
    </w:p>
    <w:p w:rsidR="004D566D" w:rsidRDefault="004D566D" w:rsidP="004D566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4D566D" w:rsidRDefault="004D566D" w:rsidP="004D566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4D566D" w:rsidRDefault="004D566D" w:rsidP="004D566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Индивидуальная работа с жителями сельского поселения по данным направлениям проводилась целенаправленно и систематически.</w:t>
      </w:r>
    </w:p>
    <w:p w:rsidR="004D566D" w:rsidRDefault="004D566D" w:rsidP="004D566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Таким образом, эффективность программы в 2023 году повысилась, вопросы</w:t>
      </w:r>
    </w:p>
    <w:p w:rsidR="004D566D" w:rsidRDefault="004D566D" w:rsidP="004D566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информационного и консультационного также сыграли свою роль, что отразилось на росте количества индивидуальных предпринимателей на территории сельского поселения.</w:t>
      </w:r>
    </w:p>
    <w:p w:rsidR="004D566D" w:rsidRDefault="004D566D" w:rsidP="004D566D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реализация мероприятий программы в 2023 году направлена на </w:t>
      </w:r>
      <w:r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" name="Picture 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создание благоприятных условий для дальнейшего развития малого и среднего </w:t>
      </w:r>
      <w:r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2" name="Picture 3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предпринимательства в Курбатовском сельском поселении, что позволяет сделать </w:t>
      </w:r>
      <w:r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3" name="Picture 3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вывод, что  </w:t>
      </w:r>
      <w:r>
        <w:rPr>
          <w:color w:val="1A1A1A"/>
          <w:sz w:val="28"/>
          <w:szCs w:val="28"/>
        </w:rPr>
        <w:t>Муниципальная программа «</w:t>
      </w:r>
      <w:r>
        <w:rPr>
          <w:sz w:val="28"/>
          <w:szCs w:val="28"/>
        </w:rPr>
        <w:t>Развитие субъектов малого и среднего предпринимательства Курбатовского сельского поселения Нижнедевицкого муниципального района Воронежской области на период 2020 – 2024 г.г.</w:t>
      </w:r>
      <w:r>
        <w:rPr>
          <w:color w:val="1A1A1A"/>
          <w:sz w:val="28"/>
          <w:szCs w:val="28"/>
        </w:rPr>
        <w:t xml:space="preserve"> » является удовлетворительно эффективной</w:t>
      </w:r>
      <w:r>
        <w:rPr>
          <w:sz w:val="28"/>
          <w:szCs w:val="28"/>
        </w:rPr>
        <w:t xml:space="preserve"> и  актуальной. </w:t>
      </w:r>
    </w:p>
    <w:p w:rsidR="004D566D" w:rsidRDefault="004D566D" w:rsidP="004D566D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4D566D" w:rsidRDefault="004D566D" w:rsidP="004D566D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  <w:szCs w:val="28"/>
        </w:rPr>
      </w:pPr>
    </w:p>
    <w:p w:rsidR="004D566D" w:rsidRDefault="004D566D" w:rsidP="004D566D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  <w:szCs w:val="28"/>
        </w:rPr>
      </w:pPr>
    </w:p>
    <w:p w:rsidR="004D566D" w:rsidRDefault="004D566D" w:rsidP="004D566D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Курбатовского</w:t>
      </w:r>
    </w:p>
    <w:p w:rsidR="004D566D" w:rsidRDefault="004D566D" w:rsidP="004D566D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М. И. Грибанов</w:t>
      </w:r>
    </w:p>
    <w:p w:rsidR="00F358D7" w:rsidRDefault="00F358D7"/>
    <w:sectPr w:rsidR="00F358D7" w:rsidSect="00F3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4D566D"/>
    <w:rsid w:val="004D566D"/>
    <w:rsid w:val="00F3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D566D"/>
    <w:rPr>
      <w:rFonts w:ascii="Calibri" w:hAnsi="Calibri" w:cs="Calibri"/>
      <w:lang w:eastAsia="ru-RU"/>
    </w:rPr>
  </w:style>
  <w:style w:type="paragraph" w:customStyle="1" w:styleId="ConsPlusNormal0">
    <w:name w:val="ConsPlusNormal"/>
    <w:link w:val="ConsPlusNormal"/>
    <w:rsid w:val="004D566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6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2024-06-26T10:40:00Z</dcterms:created>
  <dcterms:modified xsi:type="dcterms:W3CDTF">2024-06-26T10:40:00Z</dcterms:modified>
</cp:coreProperties>
</file>